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9" w:rsidRPr="008A5253" w:rsidRDefault="00746DF9" w:rsidP="00746D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</w:t>
      </w:r>
    </w:p>
    <w:p w:rsidR="00746DF9" w:rsidRPr="008A5253" w:rsidRDefault="00746DF9" w:rsidP="00746D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>Саянского района   Красноярского края</w:t>
      </w:r>
    </w:p>
    <w:p w:rsidR="00746DF9" w:rsidRPr="008A5253" w:rsidRDefault="00746DF9" w:rsidP="00746D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>Постановление</w:t>
      </w: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22.04.2019                        </w:t>
      </w:r>
      <w:r w:rsidR="008A5253">
        <w:rPr>
          <w:rFonts w:ascii="Arial" w:hAnsi="Arial" w:cs="Arial"/>
          <w:sz w:val="24"/>
          <w:szCs w:val="24"/>
        </w:rPr>
        <w:t xml:space="preserve">            </w:t>
      </w:r>
      <w:r w:rsidRPr="008A5253">
        <w:rPr>
          <w:rFonts w:ascii="Arial" w:hAnsi="Arial" w:cs="Arial"/>
          <w:sz w:val="24"/>
          <w:szCs w:val="24"/>
        </w:rPr>
        <w:t xml:space="preserve"> с. Большой </w:t>
      </w:r>
      <w:proofErr w:type="spellStart"/>
      <w:r w:rsidRPr="008A5253">
        <w:rPr>
          <w:rFonts w:ascii="Arial" w:hAnsi="Arial" w:cs="Arial"/>
          <w:sz w:val="24"/>
          <w:szCs w:val="24"/>
        </w:rPr>
        <w:t>Арбай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                             № 2</w:t>
      </w: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A525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 от 07.12.2017 г № 55 «Об утверждении Порядка 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746DF9" w:rsidRPr="008A5253" w:rsidRDefault="00746DF9" w:rsidP="00746D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8A5253">
        <w:rPr>
          <w:rFonts w:ascii="Arial" w:hAnsi="Arial" w:cs="Arial"/>
          <w:sz w:val="24"/>
          <w:szCs w:val="24"/>
        </w:rPr>
        <w:t xml:space="preserve">В связи с протестом прокурора Саянского района от 02.04.2019г № 7/3-03-2019 на постановление администрации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 от 07.12.2017 г № 55 «Об утверждении Порядка 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8A5253">
        <w:rPr>
          <w:rFonts w:ascii="Arial" w:hAnsi="Arial" w:cs="Arial"/>
          <w:sz w:val="24"/>
          <w:szCs w:val="24"/>
        </w:rPr>
        <w:t xml:space="preserve"> противодействия коррупции», в целях исключения коррупционных рисков при замещении должностей муниципальной службы в соответствии со статьей 27.1 Федерального закона от 02.03.2007 № 25 – ФЗ «О муниципальной службе в Российской Федерации», </w:t>
      </w:r>
      <w:proofErr w:type="gramStart"/>
      <w:r w:rsidRPr="008A5253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  ПОСТАНОВЛЯЮ</w:t>
      </w:r>
      <w:proofErr w:type="gramEnd"/>
      <w:r w:rsidRPr="008A5253">
        <w:rPr>
          <w:rFonts w:ascii="Arial" w:hAnsi="Arial" w:cs="Arial"/>
          <w:sz w:val="24"/>
          <w:szCs w:val="24"/>
        </w:rPr>
        <w:t>:</w:t>
      </w:r>
    </w:p>
    <w:p w:rsidR="00746DF9" w:rsidRPr="008A5253" w:rsidRDefault="00746DF9" w:rsidP="00746DF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A5253">
        <w:rPr>
          <w:rFonts w:ascii="Arial" w:hAnsi="Arial" w:cs="Arial"/>
          <w:sz w:val="24"/>
          <w:szCs w:val="24"/>
        </w:rPr>
        <w:t xml:space="preserve">В постановлении администрации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 от 07.12.2017 г № 55 «Об утверждении Порядка 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</w:t>
      </w:r>
      <w:proofErr w:type="gramEnd"/>
    </w:p>
    <w:p w:rsidR="00746DF9" w:rsidRPr="008A5253" w:rsidRDefault="00746DF9" w:rsidP="00746DF9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>Пункт 3.3. Порядка применения взысканий изложить в следующей редакции: 3.3. «Взыскания применяются не позднее шести  месяцев со дня поступления информации о совершении муниципальными служащими коррупционного правонарушения и не позднее трёх лет со дня его совершения».</w:t>
      </w:r>
    </w:p>
    <w:p w:rsidR="00746DF9" w:rsidRPr="008A5253" w:rsidRDefault="00746DF9" w:rsidP="00746DF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     Контроль за исполнением настоящего постановления оставляю </w:t>
      </w:r>
      <w:proofErr w:type="gramStart"/>
      <w:r w:rsidRPr="008A5253">
        <w:rPr>
          <w:rFonts w:ascii="Arial" w:hAnsi="Arial" w:cs="Arial"/>
          <w:sz w:val="24"/>
          <w:szCs w:val="24"/>
        </w:rPr>
        <w:t>за</w:t>
      </w:r>
      <w:proofErr w:type="gramEnd"/>
      <w:r w:rsidRPr="008A5253">
        <w:rPr>
          <w:rFonts w:ascii="Arial" w:hAnsi="Arial" w:cs="Arial"/>
          <w:sz w:val="24"/>
          <w:szCs w:val="24"/>
        </w:rPr>
        <w:t xml:space="preserve">          </w:t>
      </w:r>
    </w:p>
    <w:p w:rsidR="00746DF9" w:rsidRPr="008A5253" w:rsidRDefault="00746DF9" w:rsidP="00746DF9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     собой.</w:t>
      </w:r>
    </w:p>
    <w:p w:rsidR="00746DF9" w:rsidRPr="008A5253" w:rsidRDefault="00746DF9" w:rsidP="00746DF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     Настоящее  постановление  вступает  в силу со  дня     официального опубликования в газете «Новости Большого </w:t>
      </w:r>
      <w:proofErr w:type="spellStart"/>
      <w:r w:rsidRPr="008A5253">
        <w:rPr>
          <w:rFonts w:ascii="Arial" w:hAnsi="Arial" w:cs="Arial"/>
          <w:sz w:val="24"/>
          <w:szCs w:val="24"/>
        </w:rPr>
        <w:t>Арбая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», подлежит      </w:t>
      </w:r>
      <w:r w:rsidRPr="008A5253">
        <w:rPr>
          <w:rFonts w:ascii="Arial" w:hAnsi="Arial" w:cs="Arial"/>
          <w:sz w:val="24"/>
          <w:szCs w:val="24"/>
        </w:rPr>
        <w:lastRenderedPageBreak/>
        <w:t>размещению на официальном портале администрации Саянского района в информационно-телекоммуникационной сети Интернет.</w:t>
      </w: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</w:p>
    <w:p w:rsidR="00746DF9" w:rsidRPr="008A5253" w:rsidRDefault="00746DF9" w:rsidP="00746DF9">
      <w:pPr>
        <w:spacing w:after="0"/>
        <w:rPr>
          <w:rFonts w:ascii="Arial" w:hAnsi="Arial" w:cs="Arial"/>
          <w:sz w:val="24"/>
          <w:szCs w:val="24"/>
        </w:rPr>
      </w:pPr>
      <w:r w:rsidRPr="008A525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A5253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8A5253">
        <w:rPr>
          <w:rFonts w:ascii="Arial" w:hAnsi="Arial" w:cs="Arial"/>
          <w:sz w:val="24"/>
          <w:szCs w:val="24"/>
        </w:rPr>
        <w:t xml:space="preserve"> сельсовета                             Н.П.Кононов. </w:t>
      </w:r>
    </w:p>
    <w:p w:rsidR="00952AC4" w:rsidRDefault="00952AC4"/>
    <w:sectPr w:rsidR="00952AC4" w:rsidSect="00F4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57"/>
    <w:multiLevelType w:val="multilevel"/>
    <w:tmpl w:val="A1888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6DF9"/>
    <w:rsid w:val="00746DF9"/>
    <w:rsid w:val="008A5253"/>
    <w:rsid w:val="00952AC4"/>
    <w:rsid w:val="00F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2019-05-27T03:05:00Z</dcterms:created>
  <dcterms:modified xsi:type="dcterms:W3CDTF">2019-05-27T03:11:00Z</dcterms:modified>
</cp:coreProperties>
</file>